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54" w:rsidRDefault="00813B05" w:rsidP="004E600E">
      <w:pPr>
        <w:jc w:val="center"/>
      </w:pPr>
      <w:r w:rsidRPr="00813B05">
        <w:rPr>
          <w:noProof/>
          <w:lang w:eastAsia="pt-BR"/>
        </w:rPr>
        <w:drawing>
          <wp:inline distT="0" distB="0" distL="0" distR="0">
            <wp:extent cx="871496" cy="951010"/>
            <wp:effectExtent l="19050" t="0" r="4804" b="0"/>
            <wp:docPr id="1" name="Imagem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logo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672" cy="95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B05" w:rsidRDefault="00813B05" w:rsidP="004E600E">
      <w:pPr>
        <w:jc w:val="center"/>
        <w:rPr>
          <w:rStyle w:val="Hyperlink"/>
          <w:b/>
        </w:rPr>
      </w:pPr>
      <w:r w:rsidRPr="00813B05">
        <w:rPr>
          <w:b/>
        </w:rPr>
        <w:t xml:space="preserve">Associação Brasileira de Escalada Esportiva </w:t>
      </w:r>
      <w:r>
        <w:rPr>
          <w:b/>
        </w:rPr>
        <w:t>/</w:t>
      </w:r>
      <w:r w:rsidRPr="00813B05">
        <w:rPr>
          <w:b/>
        </w:rPr>
        <w:t>ABEE</w:t>
      </w:r>
      <w:r>
        <w:rPr>
          <w:b/>
        </w:rPr>
        <w:t xml:space="preserve">  - </w:t>
      </w:r>
      <w:hyperlink r:id="rId5" w:history="1">
        <w:r w:rsidRPr="003064C7">
          <w:rPr>
            <w:rStyle w:val="Hyperlink"/>
            <w:b/>
          </w:rPr>
          <w:t>www.abee.net.br</w:t>
        </w:r>
      </w:hyperlink>
    </w:p>
    <w:p w:rsidR="004E600E" w:rsidRDefault="004E600E" w:rsidP="004E600E">
      <w:pPr>
        <w:jc w:val="center"/>
        <w:rPr>
          <w:rStyle w:val="Hyperlink"/>
          <w:b/>
        </w:rPr>
      </w:pPr>
    </w:p>
    <w:p w:rsidR="004E600E" w:rsidRDefault="004E600E" w:rsidP="00C374E9">
      <w:pPr>
        <w:rPr>
          <w:b/>
        </w:rPr>
      </w:pPr>
      <w:r>
        <w:rPr>
          <w:b/>
        </w:rPr>
        <w:t xml:space="preserve"> 15/05/2017</w:t>
      </w:r>
    </w:p>
    <w:p w:rsidR="00C374E9" w:rsidRDefault="00C374E9" w:rsidP="00C374E9">
      <w:pPr>
        <w:rPr>
          <w:b/>
        </w:rPr>
      </w:pPr>
      <w:r>
        <w:rPr>
          <w:b/>
        </w:rPr>
        <w:t>PROPOSTA DE VÍNCULO – ABEE e CBME</w:t>
      </w:r>
    </w:p>
    <w:tbl>
      <w:tblPr>
        <w:tblW w:w="316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9"/>
        <w:gridCol w:w="116"/>
      </w:tblGrid>
      <w:tr w:rsidR="00287B58" w:rsidRPr="009632C6" w:rsidTr="00287B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287B58" w:rsidRPr="009632C6">
              <w:tc>
                <w:tcPr>
                  <w:tcW w:w="15960" w:type="dxa"/>
                  <w:shd w:val="clear" w:color="auto" w:fill="FFFFFF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572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20"/>
                  </w:tblGrid>
                  <w:tr w:rsidR="00287B58" w:rsidRPr="009632C6" w:rsidTr="009632C6">
                    <w:trPr>
                      <w:tblCellSpacing w:w="15" w:type="dxa"/>
                    </w:trPr>
                    <w:tc>
                      <w:tcPr>
                        <w:tcW w:w="15660" w:type="dxa"/>
                        <w:shd w:val="clear" w:color="auto" w:fill="FFFFFF"/>
                        <w:hideMark/>
                      </w:tcPr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Prezada Diretoria CBME,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 ABEE - Associação Brasileira de Escalada Esportiva, vem por meio d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este comunicado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 apresentar, formalmente,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proposta de parceria entre ABEE e CBME como forma de alinhar o cenário da escalada esportiva de competição nacional.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 iniciativa desse diálogo formal entre as instituições é primar pelo desenvolvimento do esporte e em consequência,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 tutela do coletivo de praticantes de escalada esportiva de competição.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É sabido que ambas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as instituições primam pelo bem-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estar das atividades ligadas à escalada esportiva de competição,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portanto, nada é mais fundamental que o início de um diálogo para que haja o reconhecimento mútuo entre as duas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entidades como elemento motivador do desenvolvimento da escalada nacional.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lang w:eastAsia="pt-BR"/>
                          </w:rPr>
                          <w:t>Do atual contexto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Ao largo das rusgas passadas, ambas as entidades estão exercendo seus esforços para cumprir com suas funções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estatutárias e fundamentais.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 ABEE reconhece o esforço feito pela CBME em organizar um Campeonato de Escalada Esportiva junto ao anual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evento de Montanhismo. Contudo, tal evento jamais foi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 xml:space="preserve"> apresentado 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pela CBME para diálogo com a ABEE, com intuito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de considerá-lo etapa válida para ranking nacional.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Paralelo a isso, a ABEE vem colhendo frutos diante de seus trabalhos em prol do desenvolvimento da escalada esportiva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de competição. É nesse contexto que a ABEE retomou o vínculo da escalada esportiva brasileira com a IFSC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–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(International Federation of Spo</w:t>
                        </w:r>
                        <w:r w:rsidR="00A7758C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r</w:t>
                        </w:r>
                        <w:bookmarkStart w:id="0" w:name="_GoBack"/>
                        <w:bookmarkEnd w:id="0"/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t Climbling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), em 2014.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Ainda, no presente ano de 2017, a ABEE deu início à parceria com o COB (Comitê Olímpico do Brasil), o que implicou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na inclusão da ABEE no Programa de preparação para os Jogos Olímpicos de Tóquio.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Para completar, a IFSC anunciou a possibilidade de pleitear um fundo da Solidariedade Olímpica, destinado às entidades</w:t>
                        </w:r>
                      </w:p>
                      <w:p w:rsidR="00287B58" w:rsidRP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esportivas de países em desenvolvimento, que estão ligados aos seus respectivos Comitês Olímpicos. 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222222"/>
                            <w:sz w:val="19"/>
                            <w:szCs w:val="19"/>
                            <w:lang w:eastAsia="pt-BR"/>
                          </w:rPr>
                          <w:t>Para tanto,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222222"/>
                            <w:sz w:val="19"/>
                            <w:szCs w:val="19"/>
                            <w:lang w:eastAsia="pt-BR"/>
                          </w:rPr>
                          <w:t>as entidades reconhecidas introduzem projetos, apresentam nomes e currículos de atletas de elite, inclusive para que,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222222"/>
                            <w:sz w:val="19"/>
                            <w:szCs w:val="19"/>
                            <w:lang w:eastAsia="pt-BR"/>
                          </w:rPr>
                          <w:t>no caso da escalada esportiva de competição nacional, o COB possa iniciar o processo de entendimento sobre a realidade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222222"/>
                            <w:sz w:val="19"/>
                            <w:szCs w:val="19"/>
                            <w:lang w:eastAsia="pt-BR"/>
                          </w:rPr>
                          <w:t>do esporte no Brasil para traçar estratégias com apoio técnico da ABEE.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É nesse ínterim que a ABEE mantém esforços para cumprir as diretrizes determinadas pelo COB e pelo IFSC.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Por isso, a entidade conta com a atuação de profissionais especializados em legislação, em escalada esportiva, na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institucionalização e profissionalização de desporto; estuda formatos de gestão esportiva reconhecidas pelo COB;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estabelece reuniões com membros de entidades representativas de outros esportes e até mesmo mantém o contato direto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 frequente com funcionários do COB. Acredita-se que a CBME também mobiliza contingentes para alinhar seu respectivo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estatuto à realidade da escalada nacional.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O atual contexto em que ABEE e CBME atuam para cumprir suas funções estatutárias revela um cenário de conflito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que não contribui para o desenvolvimento da escalada esportiva de competição. Um alinhamento entre as duas instituições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é necessário e urgente como forma de solucionar essa celeuma.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4E600E" w:rsidRDefault="004E600E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lang w:eastAsia="pt-BR"/>
                          </w:rPr>
                          <w:t>Do objetivo do diálogo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 disposição para diálogo é apenas um primeiro passo para o alinhamento de atuação entre ABEE e CBME, onde cada uma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reconhece a sua função estatutária e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 xml:space="preserve"> respectiva 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especificidade de função.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Abrir essa via de interação mostra por parte da ABEE a intenção de compor uma nova convergência de esforços. O presente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cenário já evidencia o esforço paralelo das duas entidades, que eventualmente gera conflito de interesses e repercu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te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negativamente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 na comunidade nacional de atletas.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O convite para o diálogo, confluência de esforços e contribuição para a união da escalada esportiva de competição nacional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não pode ser confundida com fusão de instituições.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 Afinal, para o desenvolvimento da escalada nacional é fundamental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que CBME e ABEE cumpram com suas funções estatutárias com zelo e onde houver conflito de funções, seja respeitada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 especificidade institucional legítima e soberana de cada uma.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Portanto, o objetivo primordial é alinhar esforços e reconhecer as especificidades institucionais em prol do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desenvolvimento da escalada nacional por intermédio da consolidação de uma parceria mútua entre ABEE e CBME.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lang w:eastAsia="pt-BR"/>
                          </w:rPr>
                          <w:t>Da parceria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O diálogo proposto representa o início de um procedimento que culmina na parceria mútua das instituições. Tal evento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também manifesta uma forma de superar as rusgas passadas com pragmatismo em consolidar a retomada do desenvolvimento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conjunto da escalada esportiva de competição nacional.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Em primeiro lugar, é necessário que a CBME responda 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o presente comunicado.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Dada uma possível aprovação e aceitação do diálogo, deve-se desencadear uma sequência de procedimentos que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irão resultar no reconhecimento mútuo de ambas instituições e suas especificidades estatutárias por intermédio de uma parceria.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A parceria será manifestada 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pelos seguintes termos: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I - CBME reconhece a soberania, a especificidade estatutária e a legitimidade da ABEE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como principal entidade nacional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Administrativa da escalada esportiva de competição, com a função de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 organizar o cenário nacional da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escalada esportiva de competição;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II - ABEE reconhece a CBME como principal entidade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nacional administrativa do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 montanhismo e escalada, com caráter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desportivo, ambiental e cultural;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III - ABEE reconhece os eventos competitivos promovidos pela CBME, desde que não sejam homólogos ao ranking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promovido pela ABEE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, que 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 o único reconhecido pelo IFSC;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IV - CBME submete seus eventos competitivos à homologação da ABEE, por ser a entidade que especificamente tem em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seu estatuto o trato da escalada esportiva de competição;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V - ABEE reconhece e apoia todos os eventos, atividades e ações da CBME, que visam desenvolver a escalada esportiva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de competição, 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embora os que envolvam caráter competitivo devem ser submetidos à apreciação específica;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Nota-se que o reconhecimento mútuo proposto não implica em cercear a atuação independente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 xml:space="preserve"> das 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instituições.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O reconhecimento mútuo é apenas uma forma de alinhar esforços para consolidar o desenvolvimento da escalada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esportiva nacional de competição por intermédio de um diálogo formal.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lang w:eastAsia="pt-BR"/>
                          </w:rPr>
                          <w:t>Dos benefícios do reconhecimento da parceria mútua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O reconhecimento mútuo da parceria proposta pode ser consolidado por intermédio de um acordo a ser assinado e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internalizado por ambas instituições.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O reconhecimento trará benefícios como por exemplo, o fato dos associados à CBME poderem também se valer dos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frutos colhidos pela ABEE junto ao COB e IFSC, além de desconto na taxa de filiação à ABEE - que até este ano ainda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faz-se necessária.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Também será possível que as entidades membro da CBME possam se beneficiar do vínculo indireto estabelecido com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 ABEE via CBME. A ABEE irá se disponibilizar para auxiliar projetos propostos por aquelas que visam organizar rankings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regionais que tiverem interesse.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O licenciamento de atletas da elite que participam de eventos organizados pela CBME não será mais uma celeuma, posto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que os eventos da instituição vão passar pelo crivo da ABEE e, em conseguinte, não irão caracterizar ranking brasileiro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homólogo ao da ABEE.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Enfim, os benefícios serão vários e irão resultar na consolidação e coesão interna da escalada esportiva de competição sem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cercear os objetivos institucionais da CBME que não correspondem ao tema.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lang w:eastAsia="pt-BR"/>
                          </w:rPr>
                          <w:t>Conclusão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Assim como outros países, o Brasil conta com uma única instituição reconhecida pela IFSC para organizar e desenvolver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 escalada esportiva de competição.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Entretanto, o atual contexto nacional não corresponde a essa realidade. A existência de ranking homólogo ao da ABEE</w:t>
                        </w:r>
                      </w:p>
                      <w:p w:rsidR="00287B58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é alvo de críticas da própria IFSC e do COB, que consideram tal fato como uma afronta à soberania e legitimidade da</w:t>
                        </w:r>
                      </w:p>
                      <w:p w:rsidR="004E600E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ABEE em unificar o ranking nacional, por ser a entidade específica para atuar na consolidação da escalada esportiva de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competição.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4E600E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Por isso, a ABEE se dispõe a estabelecer o diálogo com a CBME para alinh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ar essa divergência e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 xml:space="preserve"> criar uma parceria capaz</w:t>
                        </w:r>
                      </w:p>
                      <w:p w:rsidR="004E600E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de permitir com que as entidades cumpram suas funções estatutárias com zelo e onde houver conflito de funções, seja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respeitada a especificidade institucional legítima e soberana de cada uma.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4E600E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Os moldes em que essa parceria será consolidada já foi especificado anteriormente. Entretanto, cabe ressalvar que a CBME,</w:t>
                        </w:r>
                      </w:p>
                      <w:p w:rsidR="004E600E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nesse caso, irá reconhecer a soberania, a especificidade estatutária e a legitimidade da ABEE em organizar o cenário</w:t>
                        </w:r>
                      </w:p>
                      <w:p w:rsidR="004E600E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nacional da escalada esportiva de competição, entre outros pontos salientados. Além disso a autonomia de cada instituição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será respeitada no âmbito de suas funções estatutárias.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  <w:lang w:eastAsia="pt-BR"/>
                          </w:rPr>
                        </w:pPr>
                      </w:p>
                      <w:p w:rsidR="004E600E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A ABEE objetiva apenas a união de esforços para o desenvolvimento da esca</w:t>
                        </w:r>
                        <w:r w:rsidR="004E600E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lada esportiva de competição no</w:t>
                        </w:r>
                      </w:p>
                      <w:p w:rsidR="004E600E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território nacional. É nesse contexto que toma a iniciativa de superar as rusgas passadas para consolidar um novo</w:t>
                        </w:r>
                      </w:p>
                      <w:p w:rsidR="004E600E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paradigma nacional materializado por um acordo mútuo entre as duas entidades. Desta maneira, aguarda em até 15 dias úteis</w:t>
                        </w:r>
                      </w:p>
                      <w:p w:rsidR="00287B58" w:rsidRPr="009632C6" w:rsidRDefault="00287B58" w:rsidP="00CF59F9">
                        <w:pPr>
                          <w:shd w:val="clear" w:color="auto" w:fill="FFFFFF"/>
                          <w:spacing w:after="0" w:line="240" w:lineRule="auto"/>
                          <w:ind w:right="113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</w:pP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pt-BR"/>
                          </w:rPr>
                          <w:t>uma resposta formal da CBME, nos moldes dos termos disposto no present</w:t>
                        </w:r>
                        <w:r w:rsidRPr="009632C6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shd w:val="clear" w:color="auto" w:fill="FFFFFF"/>
                            <w:lang w:eastAsia="pt-BR"/>
                          </w:rPr>
                          <w:t>e comunicado.</w:t>
                        </w:r>
                      </w:p>
                    </w:tc>
                  </w:tr>
                </w:tbl>
                <w:p w:rsidR="00287B58" w:rsidRPr="009632C6" w:rsidRDefault="00287B58" w:rsidP="00CF59F9">
                  <w:pPr>
                    <w:spacing w:after="0" w:line="240" w:lineRule="auto"/>
                    <w:ind w:right="567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eastAsia="pt-BR"/>
                    </w:rPr>
                  </w:pPr>
                </w:p>
              </w:tc>
            </w:tr>
          </w:tbl>
          <w:p w:rsidR="00287B58" w:rsidRPr="009632C6" w:rsidRDefault="00287B58" w:rsidP="00CF59F9">
            <w:pPr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287B58" w:rsidRPr="009632C6" w:rsidRDefault="00287B58" w:rsidP="00CF59F9">
            <w:pPr>
              <w:shd w:val="clear" w:color="auto" w:fill="FFFFFF"/>
              <w:spacing w:after="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</w:tbl>
    <w:p w:rsidR="0022308D" w:rsidRDefault="0022308D" w:rsidP="00CF59F9">
      <w:pPr>
        <w:ind w:right="567"/>
        <w:jc w:val="right"/>
      </w:pPr>
    </w:p>
    <w:p w:rsidR="007D7720" w:rsidRDefault="008E3A87" w:rsidP="00CF59F9">
      <w:pPr>
        <w:spacing w:after="0"/>
        <w:ind w:right="567"/>
        <w:jc w:val="right"/>
      </w:pPr>
      <w:r>
        <w:t xml:space="preserve">Cordialmente, </w:t>
      </w:r>
      <w:r w:rsidR="007D7720">
        <w:t xml:space="preserve">             </w:t>
      </w:r>
      <w:r w:rsidR="004E600E">
        <w:t xml:space="preserve">                                                                  </w:t>
      </w:r>
    </w:p>
    <w:p w:rsidR="007D7720" w:rsidRPr="004E600E" w:rsidRDefault="004E600E" w:rsidP="00CF59F9">
      <w:pPr>
        <w:ind w:right="567"/>
        <w:jc w:val="right"/>
        <w:rPr>
          <w:b/>
        </w:rPr>
      </w:pPr>
      <w:r>
        <w:rPr>
          <w:b/>
        </w:rPr>
        <w:t xml:space="preserve">                           </w:t>
      </w:r>
      <w:r w:rsidR="00CF59F9">
        <w:rPr>
          <w:b/>
        </w:rPr>
        <w:t xml:space="preserve">                             </w:t>
      </w:r>
      <w:r>
        <w:rPr>
          <w:b/>
        </w:rPr>
        <w:t xml:space="preserve"> </w:t>
      </w:r>
      <w:r w:rsidRPr="004E600E">
        <w:rPr>
          <w:b/>
        </w:rPr>
        <w:t>Associação Brasileira de Escalada Esportiva - ABEE</w:t>
      </w:r>
    </w:p>
    <w:p w:rsidR="007D7720" w:rsidRDefault="007D7720" w:rsidP="00CF59F9">
      <w:pPr>
        <w:jc w:val="right"/>
        <w:rPr>
          <w:b/>
        </w:rPr>
      </w:pPr>
    </w:p>
    <w:p w:rsidR="00813B05" w:rsidRPr="00813B05" w:rsidRDefault="00813B05" w:rsidP="00CF59F9">
      <w:pPr>
        <w:jc w:val="right"/>
        <w:rPr>
          <w:b/>
        </w:rPr>
      </w:pPr>
    </w:p>
    <w:sectPr w:rsidR="00813B05" w:rsidRPr="00813B05" w:rsidSect="00610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BB"/>
    <w:rsid w:val="0022308D"/>
    <w:rsid w:val="00287B58"/>
    <w:rsid w:val="004E600E"/>
    <w:rsid w:val="00610454"/>
    <w:rsid w:val="00670411"/>
    <w:rsid w:val="007D7720"/>
    <w:rsid w:val="00813B05"/>
    <w:rsid w:val="00823EBB"/>
    <w:rsid w:val="008E3A87"/>
    <w:rsid w:val="009632C6"/>
    <w:rsid w:val="00985ADF"/>
    <w:rsid w:val="00A7758C"/>
    <w:rsid w:val="00C374E9"/>
    <w:rsid w:val="00C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4E98"/>
  <w15:docId w15:val="{11579C36-EC8E-4579-856A-F5629C2E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B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13B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im">
    <w:name w:val="gmail-im"/>
    <w:basedOn w:val="Fontepargpadro"/>
    <w:rsid w:val="0096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0280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34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5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2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1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2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2198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02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ee.net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1464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Janine</cp:lastModifiedBy>
  <cp:revision>4</cp:revision>
  <cp:lastPrinted>2014-10-06T20:59:00Z</cp:lastPrinted>
  <dcterms:created xsi:type="dcterms:W3CDTF">2017-05-15T17:39:00Z</dcterms:created>
  <dcterms:modified xsi:type="dcterms:W3CDTF">2017-05-15T22:23:00Z</dcterms:modified>
</cp:coreProperties>
</file>